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B" w:rsidRDefault="00C71EFB" w:rsidP="00C71EFB">
      <w:pPr>
        <w:shd w:val="clear" w:color="auto" w:fill="FFFFFF"/>
        <w:ind w:left="28"/>
        <w:jc w:val="center"/>
        <w:rPr>
          <w:bCs/>
          <w:color w:val="000000"/>
          <w:spacing w:val="-9"/>
          <w:sz w:val="28"/>
          <w:szCs w:val="28"/>
        </w:rPr>
      </w:pPr>
      <w:bookmarkStart w:id="0" w:name="_GoBack"/>
      <w:bookmarkEnd w:id="0"/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</w:t>
      </w:r>
    </w:p>
    <w:p w:rsidR="00C71EFB" w:rsidRPr="00C71EFB" w:rsidRDefault="00C71EFB" w:rsidP="00C71EFB">
      <w:pPr>
        <w:shd w:val="clear" w:color="auto" w:fill="FFFFFF"/>
        <w:ind w:left="28"/>
        <w:jc w:val="right"/>
        <w:rPr>
          <w:bCs/>
          <w:color w:val="000000"/>
          <w:spacing w:val="-9"/>
          <w:sz w:val="22"/>
          <w:szCs w:val="22"/>
        </w:rPr>
      </w:pPr>
      <w:r w:rsidRPr="00C71EFB">
        <w:rPr>
          <w:bCs/>
          <w:color w:val="000000"/>
          <w:spacing w:val="-9"/>
          <w:sz w:val="22"/>
          <w:szCs w:val="22"/>
        </w:rPr>
        <w:t xml:space="preserve">                                                                         УТВЕРЖДЕНО</w:t>
      </w:r>
    </w:p>
    <w:p w:rsidR="00C71EFB" w:rsidRPr="00C71EFB" w:rsidRDefault="00C71EFB" w:rsidP="00C71EFB">
      <w:pPr>
        <w:shd w:val="clear" w:color="auto" w:fill="FFFFFF"/>
        <w:ind w:left="28"/>
        <w:jc w:val="right"/>
        <w:rPr>
          <w:bCs/>
          <w:color w:val="000000"/>
          <w:spacing w:val="-9"/>
          <w:sz w:val="22"/>
          <w:szCs w:val="22"/>
        </w:rPr>
      </w:pPr>
      <w:r w:rsidRPr="00C71EFB">
        <w:rPr>
          <w:bCs/>
          <w:color w:val="000000"/>
          <w:spacing w:val="-9"/>
          <w:sz w:val="22"/>
          <w:szCs w:val="22"/>
        </w:rPr>
        <w:t xml:space="preserve">                                                                        приказом министерства</w:t>
      </w:r>
    </w:p>
    <w:p w:rsidR="00C71EFB" w:rsidRPr="00C71EFB" w:rsidRDefault="00C71EFB" w:rsidP="00C71EFB">
      <w:pPr>
        <w:shd w:val="clear" w:color="auto" w:fill="FFFFFF"/>
        <w:ind w:left="28"/>
        <w:jc w:val="right"/>
        <w:rPr>
          <w:bCs/>
          <w:color w:val="000000"/>
          <w:spacing w:val="-9"/>
          <w:sz w:val="22"/>
          <w:szCs w:val="22"/>
        </w:rPr>
      </w:pPr>
      <w:r w:rsidRPr="00C71EFB">
        <w:rPr>
          <w:bCs/>
          <w:color w:val="000000"/>
          <w:spacing w:val="-9"/>
          <w:sz w:val="22"/>
          <w:szCs w:val="22"/>
        </w:rPr>
        <w:t xml:space="preserve">                                                                         образования и науки</w:t>
      </w:r>
    </w:p>
    <w:p w:rsidR="00C71EFB" w:rsidRPr="00C71EFB" w:rsidRDefault="00C71EFB" w:rsidP="00C71EFB">
      <w:pPr>
        <w:shd w:val="clear" w:color="auto" w:fill="FFFFFF"/>
        <w:ind w:left="28"/>
        <w:jc w:val="right"/>
        <w:rPr>
          <w:bCs/>
          <w:color w:val="000000"/>
          <w:spacing w:val="-9"/>
          <w:sz w:val="22"/>
          <w:szCs w:val="22"/>
        </w:rPr>
      </w:pPr>
      <w:r w:rsidRPr="00C71EFB">
        <w:rPr>
          <w:bCs/>
          <w:color w:val="000000"/>
          <w:spacing w:val="-9"/>
          <w:sz w:val="22"/>
          <w:szCs w:val="22"/>
        </w:rPr>
        <w:t xml:space="preserve">                                                                        Самарской области</w:t>
      </w:r>
    </w:p>
    <w:p w:rsidR="00C71EFB" w:rsidRPr="00C71EFB" w:rsidRDefault="00C71EFB" w:rsidP="00C71EFB">
      <w:pPr>
        <w:shd w:val="clear" w:color="auto" w:fill="FFFFFF"/>
        <w:ind w:left="28"/>
        <w:jc w:val="right"/>
        <w:rPr>
          <w:bCs/>
          <w:color w:val="000000"/>
          <w:spacing w:val="-9"/>
          <w:sz w:val="22"/>
          <w:szCs w:val="22"/>
        </w:rPr>
      </w:pPr>
      <w:r w:rsidRPr="00C71EFB">
        <w:rPr>
          <w:bCs/>
          <w:color w:val="000000"/>
          <w:spacing w:val="-9"/>
          <w:sz w:val="22"/>
          <w:szCs w:val="22"/>
        </w:rPr>
        <w:t xml:space="preserve">                                                                         от 28.02.2012 № 67-од</w:t>
      </w:r>
    </w:p>
    <w:p w:rsidR="00C71EFB" w:rsidRPr="00C71EFB" w:rsidRDefault="00C71EFB" w:rsidP="00C71EFB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29"/>
        <w:jc w:val="center"/>
        <w:rPr>
          <w:b/>
          <w:bCs/>
          <w:color w:val="000000"/>
          <w:spacing w:val="-9"/>
          <w:sz w:val="22"/>
          <w:szCs w:val="22"/>
        </w:rPr>
      </w:pPr>
      <w:r w:rsidRPr="00C71EFB">
        <w:rPr>
          <w:b/>
          <w:bCs/>
          <w:color w:val="000000"/>
          <w:spacing w:val="-9"/>
          <w:sz w:val="22"/>
          <w:szCs w:val="22"/>
        </w:rPr>
        <w:t>ПОЛОЖЕНИЕ</w:t>
      </w:r>
    </w:p>
    <w:p w:rsidR="00C71EFB" w:rsidRPr="00C71EFB" w:rsidRDefault="00C71EFB" w:rsidP="00C71EFB">
      <w:pPr>
        <w:shd w:val="clear" w:color="auto" w:fill="FFFFFF"/>
        <w:ind w:left="29"/>
        <w:jc w:val="center"/>
        <w:rPr>
          <w:sz w:val="22"/>
          <w:szCs w:val="22"/>
        </w:rPr>
      </w:pPr>
      <w:r w:rsidRPr="00C71EFB">
        <w:rPr>
          <w:b/>
          <w:bCs/>
          <w:color w:val="000000"/>
          <w:spacing w:val="-5"/>
          <w:sz w:val="22"/>
          <w:szCs w:val="22"/>
        </w:rPr>
        <w:t xml:space="preserve">о порядке комплектования воспитанниками </w:t>
      </w:r>
      <w:proofErr w:type="gramStart"/>
      <w:r w:rsidRPr="00C71EFB">
        <w:rPr>
          <w:b/>
          <w:bCs/>
          <w:color w:val="000000"/>
          <w:spacing w:val="-5"/>
          <w:sz w:val="22"/>
          <w:szCs w:val="22"/>
        </w:rPr>
        <w:t>государственных</w:t>
      </w:r>
      <w:proofErr w:type="gramEnd"/>
    </w:p>
    <w:p w:rsidR="00C71EFB" w:rsidRPr="00C71EFB" w:rsidRDefault="00C71EFB" w:rsidP="00C71EFB">
      <w:pPr>
        <w:shd w:val="clear" w:color="auto" w:fill="FFFFFF"/>
        <w:ind w:right="5"/>
        <w:jc w:val="center"/>
        <w:rPr>
          <w:b/>
          <w:bCs/>
          <w:color w:val="000000"/>
          <w:spacing w:val="-5"/>
          <w:sz w:val="22"/>
          <w:szCs w:val="22"/>
        </w:rPr>
      </w:pPr>
      <w:r w:rsidRPr="00C71EFB">
        <w:rPr>
          <w:b/>
          <w:bCs/>
          <w:color w:val="000000"/>
          <w:spacing w:val="-5"/>
          <w:sz w:val="22"/>
          <w:szCs w:val="22"/>
        </w:rPr>
        <w:t>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</w:t>
      </w:r>
    </w:p>
    <w:p w:rsidR="00C71EFB" w:rsidRPr="00C71EFB" w:rsidRDefault="00C71EFB" w:rsidP="00C71EFB">
      <w:pPr>
        <w:shd w:val="clear" w:color="auto" w:fill="FFFFFF"/>
        <w:ind w:right="5"/>
        <w:jc w:val="center"/>
        <w:rPr>
          <w:color w:val="000000"/>
          <w:spacing w:val="-6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19"/>
        <w:jc w:val="center"/>
        <w:rPr>
          <w:sz w:val="22"/>
          <w:szCs w:val="22"/>
        </w:rPr>
      </w:pPr>
      <w:r w:rsidRPr="00C71EFB">
        <w:rPr>
          <w:color w:val="000000"/>
          <w:spacing w:val="-6"/>
          <w:sz w:val="22"/>
          <w:szCs w:val="22"/>
        </w:rPr>
        <w:t>1. Общие положения</w:t>
      </w:r>
    </w:p>
    <w:p w:rsidR="00C71EFB" w:rsidRPr="00C71EFB" w:rsidRDefault="00C71EFB" w:rsidP="00C71EF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left="19" w:firstLine="566"/>
        <w:jc w:val="both"/>
        <w:rPr>
          <w:color w:val="000000"/>
          <w:spacing w:val="-11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 xml:space="preserve"> Положение регулирует порядок комплектования воспитанниками государственных образовательных </w:t>
      </w:r>
      <w:r w:rsidRPr="00C71EFB">
        <w:rPr>
          <w:color w:val="000000"/>
          <w:spacing w:val="-4"/>
          <w:sz w:val="22"/>
          <w:szCs w:val="22"/>
        </w:rPr>
        <w:t xml:space="preserve">учреждений,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(далее </w:t>
      </w:r>
      <w:r w:rsidRPr="00C71EFB">
        <w:rPr>
          <w:sz w:val="22"/>
          <w:szCs w:val="22"/>
        </w:rPr>
        <w:t>–</w:t>
      </w:r>
      <w:r w:rsidRPr="00C71EFB">
        <w:rPr>
          <w:color w:val="000000"/>
          <w:spacing w:val="-4"/>
          <w:sz w:val="22"/>
          <w:szCs w:val="22"/>
        </w:rPr>
        <w:t xml:space="preserve"> ГОУ).</w:t>
      </w:r>
    </w:p>
    <w:p w:rsidR="00C71EFB" w:rsidRPr="00C71EFB" w:rsidRDefault="00C71EFB" w:rsidP="00C71EF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left="19" w:firstLine="566"/>
        <w:jc w:val="both"/>
        <w:rPr>
          <w:color w:val="000000"/>
          <w:spacing w:val="-11"/>
          <w:sz w:val="22"/>
          <w:szCs w:val="22"/>
        </w:rPr>
      </w:pPr>
      <w:r w:rsidRPr="00C71EFB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C71EFB">
        <w:rPr>
          <w:color w:val="000000"/>
          <w:spacing w:val="-1"/>
          <w:sz w:val="22"/>
          <w:szCs w:val="22"/>
        </w:rPr>
        <w:t>Положение разработано в соответствии с Законом Российской Федерации от 10.07.1992 № 3266-1 «</w:t>
      </w:r>
      <w:r w:rsidRPr="00C71EFB">
        <w:rPr>
          <w:color w:val="000000"/>
          <w:spacing w:val="1"/>
          <w:sz w:val="22"/>
          <w:szCs w:val="22"/>
        </w:rPr>
        <w:t xml:space="preserve">Об образовании», Федеральным законом от 24.07.1998 № 124-ФЗ «Об основных гарантиях прав ребенка в Российской Федерации», </w:t>
      </w:r>
      <w:r w:rsidRPr="00C71EFB">
        <w:rPr>
          <w:color w:val="000000"/>
          <w:spacing w:val="-4"/>
          <w:sz w:val="22"/>
          <w:szCs w:val="22"/>
        </w:rPr>
        <w:t xml:space="preserve">Типовым положением о дошкольном образовательном учреждении, утвержденным </w:t>
      </w:r>
      <w:r w:rsidRPr="00C71EFB">
        <w:rPr>
          <w:color w:val="000000"/>
          <w:spacing w:val="1"/>
          <w:sz w:val="22"/>
          <w:szCs w:val="22"/>
        </w:rPr>
        <w:t>постановлением Правительства Российской Федерации от 12.09.2008 № 666</w:t>
      </w:r>
      <w:r w:rsidRPr="00C71EFB">
        <w:rPr>
          <w:color w:val="000000"/>
          <w:spacing w:val="-4"/>
          <w:sz w:val="22"/>
          <w:szCs w:val="22"/>
        </w:rPr>
        <w:t>,, Положением о министерстве образования и науки Самарской области, утвержденным постановлением Правительства Самарской области от 20.06.2008 № 238.</w:t>
      </w:r>
      <w:proofErr w:type="gramEnd"/>
    </w:p>
    <w:p w:rsidR="00C71EFB" w:rsidRPr="00C71EFB" w:rsidRDefault="00C71EFB" w:rsidP="00C71EF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djustRightInd w:val="0"/>
        <w:ind w:left="586"/>
        <w:jc w:val="both"/>
        <w:rPr>
          <w:color w:val="000000"/>
          <w:spacing w:val="-14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 Задачи Положения:</w:t>
      </w:r>
    </w:p>
    <w:p w:rsidR="00C71EFB" w:rsidRPr="00C71EFB" w:rsidRDefault="00C71EFB" w:rsidP="00C71EFB">
      <w:pPr>
        <w:shd w:val="clear" w:color="auto" w:fill="FFFFFF"/>
        <w:tabs>
          <w:tab w:val="left" w:pos="696"/>
        </w:tabs>
        <w:ind w:left="576"/>
        <w:jc w:val="both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обеспечение и защита прав граждан Российской Федерации на получение дошкольного образования;</w:t>
      </w:r>
    </w:p>
    <w:p w:rsidR="00C71EFB" w:rsidRPr="00C71EFB" w:rsidRDefault="00C71EFB" w:rsidP="00C71EFB">
      <w:pPr>
        <w:shd w:val="clear" w:color="auto" w:fill="FFFFFF"/>
        <w:tabs>
          <w:tab w:val="left" w:pos="792"/>
        </w:tabs>
        <w:ind w:left="19" w:firstLine="557"/>
        <w:jc w:val="both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определение прав, обязанностей физических и юридических лиц при осуществлении приема, </w:t>
      </w:r>
      <w:r w:rsidRPr="00C71EFB">
        <w:rPr>
          <w:color w:val="000000"/>
          <w:spacing w:val="-3"/>
          <w:sz w:val="22"/>
          <w:szCs w:val="22"/>
        </w:rPr>
        <w:t>перевода, сохранения места, отчисления воспитанников из ГОУ.</w:t>
      </w:r>
    </w:p>
    <w:p w:rsidR="00C71EFB" w:rsidRPr="00C71EFB" w:rsidRDefault="00C71EFB" w:rsidP="00C71EFB">
      <w:pPr>
        <w:shd w:val="clear" w:color="auto" w:fill="FFFFFF"/>
        <w:tabs>
          <w:tab w:val="left" w:pos="960"/>
        </w:tabs>
        <w:ind w:left="19" w:firstLine="566"/>
        <w:jc w:val="both"/>
        <w:rPr>
          <w:sz w:val="22"/>
          <w:szCs w:val="22"/>
        </w:rPr>
      </w:pPr>
      <w:r w:rsidRPr="00C71EFB">
        <w:rPr>
          <w:color w:val="000000"/>
          <w:spacing w:val="-12"/>
          <w:sz w:val="22"/>
          <w:szCs w:val="22"/>
        </w:rPr>
        <w:t xml:space="preserve">1.4. 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1"/>
          <w:sz w:val="22"/>
          <w:szCs w:val="22"/>
        </w:rPr>
        <w:t xml:space="preserve">Комплектование ГОУ воспитанниками основывается на принципах открытости, демократичности, </w:t>
      </w:r>
      <w:r w:rsidRPr="00C71EFB">
        <w:rPr>
          <w:color w:val="000000"/>
          <w:spacing w:val="-6"/>
          <w:sz w:val="22"/>
          <w:szCs w:val="22"/>
        </w:rPr>
        <w:t>гласности.</w:t>
      </w:r>
    </w:p>
    <w:p w:rsidR="00C71EFB" w:rsidRPr="00C71EFB" w:rsidRDefault="00C71EFB" w:rsidP="00C71EFB">
      <w:pPr>
        <w:shd w:val="clear" w:color="auto" w:fill="FFFFFF"/>
        <w:tabs>
          <w:tab w:val="left" w:pos="1104"/>
        </w:tabs>
        <w:ind w:left="14" w:firstLine="571"/>
        <w:jc w:val="both"/>
        <w:rPr>
          <w:color w:val="000000"/>
          <w:spacing w:val="-4"/>
          <w:sz w:val="22"/>
          <w:szCs w:val="22"/>
        </w:rPr>
      </w:pPr>
      <w:r w:rsidRPr="00C71EFB">
        <w:rPr>
          <w:color w:val="000000"/>
          <w:spacing w:val="-12"/>
          <w:sz w:val="22"/>
          <w:szCs w:val="22"/>
        </w:rPr>
        <w:t>1.5.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1"/>
          <w:sz w:val="22"/>
          <w:szCs w:val="22"/>
        </w:rPr>
        <w:t xml:space="preserve">Родители (законные представители) имеют право выбора ГОУ с учетом реализуемых </w:t>
      </w:r>
      <w:r w:rsidRPr="00C71EFB">
        <w:rPr>
          <w:color w:val="000000"/>
          <w:spacing w:val="-4"/>
          <w:sz w:val="22"/>
          <w:szCs w:val="22"/>
        </w:rPr>
        <w:t>образовательных программ.</w:t>
      </w:r>
    </w:p>
    <w:p w:rsidR="00C71EFB" w:rsidRPr="00C71EFB" w:rsidRDefault="00C71EFB" w:rsidP="00C71EFB">
      <w:pPr>
        <w:shd w:val="clear" w:color="auto" w:fill="FFFFFF"/>
        <w:tabs>
          <w:tab w:val="left" w:pos="1104"/>
        </w:tabs>
        <w:ind w:left="14" w:firstLine="571"/>
        <w:jc w:val="both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1.6. Г</w:t>
      </w:r>
      <w:r w:rsidRPr="00C71EFB">
        <w:rPr>
          <w:color w:val="000000"/>
          <w:spacing w:val="-3"/>
          <w:sz w:val="22"/>
          <w:szCs w:val="22"/>
        </w:rPr>
        <w:t>ОУ в рамках своей компетенции самостоятельно формирует контингент воспитанников в пределах, установленных действующим санитарным законодательством</w:t>
      </w:r>
      <w:r w:rsidRPr="00C71EFB">
        <w:rPr>
          <w:sz w:val="22"/>
          <w:szCs w:val="22"/>
        </w:rPr>
        <w:t>.</w:t>
      </w:r>
    </w:p>
    <w:p w:rsidR="00C71EFB" w:rsidRPr="00C71EFB" w:rsidRDefault="00C71EFB" w:rsidP="00C71EFB">
      <w:pPr>
        <w:shd w:val="clear" w:color="auto" w:fill="FFFFFF"/>
        <w:tabs>
          <w:tab w:val="left" w:pos="1104"/>
        </w:tabs>
        <w:ind w:left="14" w:firstLine="571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1.7. </w:t>
      </w:r>
      <w:r w:rsidRPr="00C71EFB">
        <w:rPr>
          <w:color w:val="000000"/>
          <w:spacing w:val="-3"/>
          <w:sz w:val="22"/>
          <w:szCs w:val="22"/>
        </w:rPr>
        <w:t>Порядок комплектования ГОУ воспитанниками закрепляется в Уставе ГОУ.</w:t>
      </w:r>
    </w:p>
    <w:p w:rsidR="00C71EFB" w:rsidRPr="00C71EFB" w:rsidRDefault="00C71EFB" w:rsidP="00C71EFB">
      <w:pPr>
        <w:shd w:val="clear" w:color="auto" w:fill="FFFFFF"/>
        <w:tabs>
          <w:tab w:val="left" w:pos="1104"/>
        </w:tabs>
        <w:ind w:left="14" w:firstLine="571"/>
        <w:rPr>
          <w:color w:val="000000"/>
          <w:spacing w:val="-14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firstLine="2127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2. Постановка детей на очередь в ГОУ</w:t>
      </w:r>
    </w:p>
    <w:p w:rsidR="00C71EFB" w:rsidRPr="00C71EFB" w:rsidRDefault="00C71EFB" w:rsidP="00C71EFB">
      <w:pPr>
        <w:shd w:val="clear" w:color="auto" w:fill="FFFFFF"/>
        <w:ind w:firstLine="571"/>
        <w:jc w:val="both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 xml:space="preserve"> </w:t>
      </w:r>
      <w:r w:rsidRPr="00C71EFB">
        <w:rPr>
          <w:color w:val="000000"/>
          <w:sz w:val="22"/>
          <w:szCs w:val="22"/>
        </w:rPr>
        <w:t>2.1. Постановка на очередь детей осуществляется в ГОУ с момента обращения родителей (законных представителей) в ГОУ</w:t>
      </w:r>
    </w:p>
    <w:p w:rsidR="00C71EFB" w:rsidRPr="00C71EFB" w:rsidRDefault="00C71EFB" w:rsidP="00C71EFB">
      <w:pPr>
        <w:shd w:val="clear" w:color="auto" w:fill="FFFFFF"/>
        <w:tabs>
          <w:tab w:val="left" w:pos="974"/>
        </w:tabs>
        <w:ind w:firstLine="605"/>
        <w:jc w:val="both"/>
        <w:rPr>
          <w:sz w:val="22"/>
          <w:szCs w:val="22"/>
        </w:rPr>
      </w:pPr>
      <w:r w:rsidRPr="00C71EFB">
        <w:rPr>
          <w:color w:val="000000"/>
          <w:spacing w:val="-9"/>
          <w:sz w:val="22"/>
          <w:szCs w:val="22"/>
        </w:rPr>
        <w:t>2.2.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3"/>
          <w:sz w:val="22"/>
          <w:szCs w:val="22"/>
        </w:rPr>
        <w:t>Дети, уже посещающие ГОУ, могут встать на очередь в другие ГОУ в следующих случаях:</w:t>
      </w:r>
    </w:p>
    <w:p w:rsidR="00C71EFB" w:rsidRPr="00C71EFB" w:rsidRDefault="00C71EFB" w:rsidP="00C71EFB">
      <w:pPr>
        <w:shd w:val="clear" w:color="auto" w:fill="FFFFFF"/>
        <w:tabs>
          <w:tab w:val="left" w:pos="720"/>
        </w:tabs>
        <w:ind w:firstLine="595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 xml:space="preserve">если дети, находящиеся в ГОУ и группах оздоровительной, компенсирующей направленности, нуждаются в зачислении в ГОУ или </w:t>
      </w:r>
      <w:r w:rsidRPr="00C71EFB">
        <w:rPr>
          <w:color w:val="000000"/>
          <w:spacing w:val="2"/>
          <w:sz w:val="22"/>
          <w:szCs w:val="22"/>
        </w:rPr>
        <w:t xml:space="preserve">группы общеразвивающей направленности на основании медицинского заключения о состоянии здоровья </w:t>
      </w:r>
      <w:r w:rsidRPr="00C71EFB">
        <w:rPr>
          <w:color w:val="000000"/>
          <w:spacing w:val="-3"/>
          <w:sz w:val="22"/>
          <w:szCs w:val="22"/>
        </w:rPr>
        <w:t>ребенка или заключения психолого-медико-педагогической комиссии;</w:t>
      </w:r>
    </w:p>
    <w:p w:rsidR="00C71EFB" w:rsidRPr="00C71EFB" w:rsidRDefault="00C71EFB" w:rsidP="00C71EFB">
      <w:pPr>
        <w:shd w:val="clear" w:color="auto" w:fill="FFFFFF"/>
        <w:tabs>
          <w:tab w:val="left" w:pos="720"/>
        </w:tabs>
        <w:ind w:firstLine="595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2"/>
          <w:sz w:val="22"/>
          <w:szCs w:val="22"/>
        </w:rPr>
        <w:t xml:space="preserve">если дети, находящиеся в группах общеразвивающей направленности, нуждаются в зачислении в </w:t>
      </w:r>
      <w:r w:rsidRPr="00C71EFB">
        <w:rPr>
          <w:color w:val="000000"/>
          <w:spacing w:val="-4"/>
          <w:sz w:val="22"/>
          <w:szCs w:val="22"/>
        </w:rPr>
        <w:t xml:space="preserve">группы оздоровительной, компенсирующей направленности на основании медицинского заключения о состоянии здоровья ребенка или </w:t>
      </w:r>
      <w:r w:rsidRPr="00C71EFB">
        <w:rPr>
          <w:color w:val="000000"/>
          <w:spacing w:val="-3"/>
          <w:sz w:val="22"/>
          <w:szCs w:val="22"/>
        </w:rPr>
        <w:t>заключения психолого-медико-педагогической комиссии;</w:t>
      </w:r>
    </w:p>
    <w:p w:rsidR="00C71EFB" w:rsidRPr="00C71EFB" w:rsidRDefault="00C71EFB" w:rsidP="00C71EFB">
      <w:pPr>
        <w:shd w:val="clear" w:color="auto" w:fill="FFFFFF"/>
        <w:tabs>
          <w:tab w:val="left" w:pos="720"/>
        </w:tabs>
        <w:ind w:left="595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отсутствия в ГОУ групп для детей в возрасте от 3 до 7 лет.</w:t>
      </w:r>
    </w:p>
    <w:p w:rsidR="00C71EFB" w:rsidRPr="00C71EFB" w:rsidRDefault="00C71EFB" w:rsidP="00C71EFB">
      <w:pPr>
        <w:shd w:val="clear" w:color="auto" w:fill="FFFFFF"/>
        <w:tabs>
          <w:tab w:val="left" w:pos="989"/>
        </w:tabs>
        <w:ind w:left="34" w:firstLine="557"/>
        <w:jc w:val="both"/>
        <w:rPr>
          <w:sz w:val="22"/>
          <w:szCs w:val="22"/>
        </w:rPr>
      </w:pPr>
      <w:r w:rsidRPr="00C71EFB">
        <w:rPr>
          <w:color w:val="000000"/>
          <w:spacing w:val="-9"/>
          <w:sz w:val="22"/>
          <w:szCs w:val="22"/>
        </w:rPr>
        <w:t>2.3.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4"/>
          <w:sz w:val="22"/>
          <w:szCs w:val="22"/>
        </w:rPr>
        <w:t xml:space="preserve">Родители (законные представители) для постановки ребенка на очередь в ГОУ предъявляют </w:t>
      </w:r>
      <w:r w:rsidRPr="00C71EFB">
        <w:rPr>
          <w:color w:val="000000"/>
          <w:spacing w:val="-4"/>
          <w:sz w:val="22"/>
          <w:szCs w:val="22"/>
        </w:rPr>
        <w:t>директору ГОУ следующие документы:</w:t>
      </w:r>
    </w:p>
    <w:p w:rsidR="00C71EFB" w:rsidRPr="00C71EFB" w:rsidRDefault="00C71EFB" w:rsidP="00C71EFB">
      <w:pPr>
        <w:shd w:val="clear" w:color="auto" w:fill="FFFFFF"/>
        <w:tabs>
          <w:tab w:val="left" w:pos="720"/>
        </w:tabs>
        <w:ind w:left="595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7"/>
          <w:sz w:val="22"/>
          <w:szCs w:val="22"/>
        </w:rPr>
        <w:t>документ, удостоверяющий личность одного из родителей (законных представителей);</w:t>
      </w:r>
    </w:p>
    <w:p w:rsidR="00C71EFB" w:rsidRPr="00C71EFB" w:rsidRDefault="00C71EFB" w:rsidP="00C71EFB">
      <w:pPr>
        <w:shd w:val="clear" w:color="auto" w:fill="FFFFFF"/>
        <w:tabs>
          <w:tab w:val="left" w:pos="720"/>
        </w:tabs>
        <w:ind w:left="595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копию свидетельства о рождении ребенка;</w:t>
      </w:r>
    </w:p>
    <w:p w:rsidR="00C71EFB" w:rsidRPr="00C71EFB" w:rsidRDefault="00C71EFB" w:rsidP="00C71EFB">
      <w:pPr>
        <w:shd w:val="clear" w:color="auto" w:fill="FFFFFF"/>
        <w:tabs>
          <w:tab w:val="left" w:pos="874"/>
        </w:tabs>
        <w:ind w:left="34" w:firstLine="562"/>
        <w:jc w:val="both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заключение психолого-медико-педагогической комиссии или медицинского заключения (для </w:t>
      </w:r>
      <w:r w:rsidRPr="00C71EFB">
        <w:rPr>
          <w:color w:val="000000"/>
          <w:spacing w:val="-3"/>
          <w:sz w:val="22"/>
          <w:szCs w:val="22"/>
        </w:rPr>
        <w:t xml:space="preserve">детей с ограниченными возможностями здоровья, детей с туберкулёзной интоксикацией, часто </w:t>
      </w:r>
      <w:r w:rsidRPr="00C71EFB">
        <w:rPr>
          <w:color w:val="000000"/>
          <w:spacing w:val="-3"/>
          <w:sz w:val="22"/>
          <w:szCs w:val="22"/>
        </w:rPr>
        <w:lastRenderedPageBreak/>
        <w:t>болеющих детей, детей-инвалидов) с указанием направленности группы, которую может посещать ребёнок;</w:t>
      </w:r>
    </w:p>
    <w:p w:rsidR="00C71EFB" w:rsidRPr="00C71EFB" w:rsidRDefault="00C71EFB" w:rsidP="00C71EFB">
      <w:pPr>
        <w:shd w:val="clear" w:color="auto" w:fill="FFFFFF"/>
        <w:tabs>
          <w:tab w:val="left" w:pos="0"/>
        </w:tabs>
        <w:ind w:firstLine="576"/>
        <w:jc w:val="both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копию документа, подтверждающего право родителей (законных представителей) на внеочередной и первоочередной приём ребёнка в ГОУ (при его наличии).</w:t>
      </w:r>
    </w:p>
    <w:p w:rsidR="00C71EFB" w:rsidRPr="00C71EFB" w:rsidRDefault="00C71EFB" w:rsidP="00C71EFB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djustRightInd w:val="0"/>
        <w:ind w:left="390" w:hanging="360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2"/>
          <w:sz w:val="22"/>
          <w:szCs w:val="22"/>
        </w:rPr>
        <w:t xml:space="preserve"> Постановка на очередь детей осуществляется на основании заполненного родителями (законными </w:t>
      </w:r>
      <w:r w:rsidRPr="00C71EFB">
        <w:rPr>
          <w:color w:val="000000"/>
          <w:spacing w:val="-3"/>
          <w:sz w:val="22"/>
          <w:szCs w:val="22"/>
        </w:rPr>
        <w:t>представителями) бланка заявления (приложение 1 к настоящему Положению).</w:t>
      </w:r>
    </w:p>
    <w:p w:rsidR="00C71EFB" w:rsidRPr="00C71EFB" w:rsidRDefault="00C71EFB" w:rsidP="00C71EFB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djustRightInd w:val="0"/>
        <w:ind w:left="390" w:hanging="360"/>
        <w:jc w:val="both"/>
        <w:rPr>
          <w:sz w:val="22"/>
          <w:szCs w:val="22"/>
        </w:rPr>
      </w:pPr>
      <w:r w:rsidRPr="00C71EFB">
        <w:rPr>
          <w:color w:val="000000"/>
          <w:spacing w:val="-2"/>
          <w:sz w:val="22"/>
          <w:szCs w:val="22"/>
        </w:rPr>
        <w:t xml:space="preserve">Заявление о постановке ребенка на очередь в ГОУ регистрируется руководителем ГОУ в Журнале </w:t>
      </w:r>
      <w:r w:rsidRPr="00C71EFB">
        <w:rPr>
          <w:color w:val="000000"/>
          <w:spacing w:val="-4"/>
          <w:sz w:val="22"/>
          <w:szCs w:val="22"/>
        </w:rPr>
        <w:t>регистрации заявлений (приложение 2 к настоящему Положению).</w:t>
      </w:r>
    </w:p>
    <w:p w:rsidR="00C71EFB" w:rsidRPr="00C71EFB" w:rsidRDefault="00C71EFB" w:rsidP="00C71EF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djustRightInd w:val="0"/>
        <w:ind w:left="34" w:firstLine="566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1"/>
          <w:sz w:val="22"/>
          <w:szCs w:val="22"/>
        </w:rPr>
        <w:t xml:space="preserve"> Руководитель ГОУ выдает заявителю выписку с информацией об </w:t>
      </w:r>
      <w:r w:rsidRPr="00C71EFB">
        <w:rPr>
          <w:color w:val="000000"/>
          <w:spacing w:val="-4"/>
          <w:sz w:val="22"/>
          <w:szCs w:val="22"/>
        </w:rPr>
        <w:t>очередности в ГОУ по форме согласно приложению 3 к настоящему Положению.</w:t>
      </w:r>
    </w:p>
    <w:p w:rsidR="00C71EFB" w:rsidRPr="00C71EFB" w:rsidRDefault="00C71EFB" w:rsidP="00C71EFB">
      <w:pPr>
        <w:shd w:val="clear" w:color="auto" w:fill="FFFFFF"/>
        <w:tabs>
          <w:tab w:val="left" w:pos="979"/>
        </w:tabs>
        <w:ind w:firstLine="590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2.7. Лицо, признанное беженцем и вынужденным переселенцем, а также прибывшие с ним члены семьи имеют право на определение детей в ГОУ наравне с гражданами Российской Федерации.</w:t>
      </w:r>
    </w:p>
    <w:p w:rsidR="00C71EFB" w:rsidRPr="00C71EFB" w:rsidRDefault="00C71EFB" w:rsidP="00C71EFB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djustRightInd w:val="0"/>
        <w:ind w:left="10" w:firstLine="576"/>
        <w:jc w:val="both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z w:val="22"/>
          <w:szCs w:val="22"/>
        </w:rPr>
        <w:tab/>
        <w:t xml:space="preserve"> </w:t>
      </w:r>
      <w:r w:rsidRPr="00C71EFB">
        <w:rPr>
          <w:color w:val="000000"/>
          <w:spacing w:val="1"/>
          <w:sz w:val="22"/>
          <w:szCs w:val="22"/>
        </w:rPr>
        <w:t xml:space="preserve">Руководитель ГОУ предоставляет информацию о состоянии </w:t>
      </w:r>
      <w:r w:rsidRPr="00C71EFB">
        <w:rPr>
          <w:color w:val="000000"/>
          <w:spacing w:val="3"/>
          <w:sz w:val="22"/>
          <w:szCs w:val="22"/>
        </w:rPr>
        <w:t xml:space="preserve">очерёдности в ГОУ, наличии свободных мест, зачисленных и </w:t>
      </w:r>
      <w:r w:rsidRPr="00C71EFB">
        <w:rPr>
          <w:color w:val="000000"/>
          <w:spacing w:val="-1"/>
          <w:sz w:val="22"/>
          <w:szCs w:val="22"/>
        </w:rPr>
        <w:t xml:space="preserve">переведенных в ГОУ воспитанниках в территориальное управление министерства образования и науки Самарской области ежеквартально </w:t>
      </w:r>
      <w:r w:rsidRPr="00C71EFB">
        <w:rPr>
          <w:color w:val="000000"/>
          <w:spacing w:val="-3"/>
          <w:sz w:val="22"/>
          <w:szCs w:val="22"/>
        </w:rPr>
        <w:t>для формирования единой базы данных детей, претендующих на зачисление в ГОУ, а также размещает на информационном стенде и сайте ГОУ.</w:t>
      </w:r>
    </w:p>
    <w:p w:rsidR="00C71EFB" w:rsidRPr="00C71EFB" w:rsidRDefault="00C71EFB" w:rsidP="00C71EFB">
      <w:pPr>
        <w:shd w:val="clear" w:color="auto" w:fill="FFFFFF"/>
        <w:ind w:left="10"/>
        <w:jc w:val="center"/>
        <w:rPr>
          <w:color w:val="000000"/>
          <w:spacing w:val="-4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10"/>
        <w:jc w:val="center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3. Прием воспитанников в ГОУ</w:t>
      </w:r>
    </w:p>
    <w:p w:rsidR="00C71EFB" w:rsidRPr="00C71EFB" w:rsidRDefault="00C71EFB" w:rsidP="00C71EFB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ind w:left="14" w:firstLine="571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 Руководитель ГОУ осуществляет комплектование ГОУ воспитанниками, руководствуясь настоящим </w:t>
      </w:r>
      <w:r w:rsidRPr="00C71EFB">
        <w:rPr>
          <w:color w:val="000000"/>
          <w:spacing w:val="-2"/>
          <w:sz w:val="22"/>
          <w:szCs w:val="22"/>
        </w:rPr>
        <w:t xml:space="preserve">Положением и Уставом ГОУ, на основе установленной очереди с учетом внеочередного и первоочередного </w:t>
      </w:r>
      <w:r w:rsidRPr="00C71EFB">
        <w:rPr>
          <w:color w:val="000000"/>
          <w:spacing w:val="-3"/>
          <w:sz w:val="22"/>
          <w:szCs w:val="22"/>
        </w:rPr>
        <w:t>права на зачисление детей в ГОУ.</w:t>
      </w:r>
    </w:p>
    <w:p w:rsidR="00C71EFB" w:rsidRPr="00C71EFB" w:rsidRDefault="00C71EFB" w:rsidP="00C71EFB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djustRightInd w:val="0"/>
        <w:ind w:left="14" w:firstLine="571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z w:val="22"/>
          <w:szCs w:val="22"/>
        </w:rPr>
        <w:t xml:space="preserve"> Комплектование ГОУ воспитанниками на новый учебный год проводится в период с 20 мая по 20 </w:t>
      </w:r>
      <w:r w:rsidRPr="00C71EFB">
        <w:rPr>
          <w:color w:val="000000"/>
          <w:spacing w:val="-5"/>
          <w:sz w:val="22"/>
          <w:szCs w:val="22"/>
        </w:rPr>
        <w:t>июня текущего года.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3.2.1. Комплектование ГОУ воспитанниками осуществляется комиссией, создаваемой ГОУ.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3.2.2. Комиссия действует на основании </w:t>
      </w:r>
      <w:hyperlink r:id="rId6" w:history="1">
        <w:r w:rsidRPr="00C71E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Положения</w:t>
        </w:r>
      </w:hyperlink>
      <w:r w:rsidRPr="00C71EFB">
        <w:rPr>
          <w:rFonts w:ascii="Times New Roman" w:hAnsi="Times New Roman" w:cs="Times New Roman"/>
          <w:sz w:val="22"/>
          <w:szCs w:val="22"/>
        </w:rPr>
        <w:t xml:space="preserve"> о Комиссии по комплектованию воспитанниками государственного образовательного учреждения Самарской области, реализующего основную общеобразовательную программу дошкольного образования и находящегося в ведении министерства образования и науки Самарской области (далее </w:t>
      </w:r>
      <w:r w:rsidRPr="00C71EFB">
        <w:rPr>
          <w:sz w:val="22"/>
          <w:szCs w:val="22"/>
        </w:rPr>
        <w:t>–</w:t>
      </w:r>
      <w:r w:rsidRPr="00C71EFB">
        <w:rPr>
          <w:rFonts w:ascii="Times New Roman" w:hAnsi="Times New Roman" w:cs="Times New Roman"/>
          <w:sz w:val="22"/>
          <w:szCs w:val="22"/>
        </w:rPr>
        <w:t xml:space="preserve"> Положение о Комиссии по комплектованию) (приложение 5 к настоящему Положению).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3.2.3. Решение Комиссии оформляется </w:t>
      </w:r>
      <w:hyperlink r:id="rId7" w:history="1">
        <w:r w:rsidRPr="00C71E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протоколом</w:t>
        </w:r>
      </w:hyperlink>
      <w:r w:rsidRPr="00C71EFB">
        <w:rPr>
          <w:rFonts w:ascii="Times New Roman" w:hAnsi="Times New Roman" w:cs="Times New Roman"/>
          <w:sz w:val="22"/>
          <w:szCs w:val="22"/>
        </w:rPr>
        <w:t xml:space="preserve"> (приложение к Положению о Комиссии по комплектованию).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3.2.4. По  итогам  проведенного комплектования  руководителем  ГОУ      20 июня текущего года издается приказ об утверждении решения Комиссии по комплектованию.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3.2.5. Руководитель ГОУ до 1 июля текущего года информирует родителей (законных представителей) о предоставлении ребенку места в ГОУ.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pacing w:val="-10"/>
          <w:sz w:val="22"/>
          <w:szCs w:val="22"/>
          <w:highlight w:val="yellow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>В случае отказа родителей (законных представителей) от места для ребенка в ГОУ в текущем году (письменное заявление родителя (законного представителя) ребенка), место, предоставляемое ребёнку в результате наступившей очереди, предоставляется следующему по очереди и не даёт права отказавшемуся от поступления в ГОУ в текущем году на внеочередное или первоочередное зачисление в ГОУ.</w:t>
      </w:r>
      <w:proofErr w:type="gramEnd"/>
      <w:r w:rsidRPr="00C71EFB">
        <w:rPr>
          <w:rFonts w:ascii="Times New Roman" w:hAnsi="Times New Roman" w:cs="Times New Roman"/>
          <w:sz w:val="22"/>
          <w:szCs w:val="22"/>
        </w:rPr>
        <w:t xml:space="preserve"> Данный ребёнок остаётся в очереди до следующего периода комплектования или зачисляется в ГОУ в результате высвобождения мест по разным причинам. Соответствующая запись ставится в графе «10» Журнала регистрации заявлений на постановку в очередь в государственное образовательное учреждение, реализующее основную программу дошкольного образования</w:t>
      </w:r>
      <w:r w:rsidRPr="00C71EFB">
        <w:rPr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</w:p>
    <w:p w:rsidR="00C71EFB" w:rsidRPr="00C71EFB" w:rsidRDefault="00C71EFB" w:rsidP="00C71EFB">
      <w:pPr>
        <w:shd w:val="clear" w:color="auto" w:fill="FFFFFF"/>
        <w:tabs>
          <w:tab w:val="left" w:pos="970"/>
        </w:tabs>
        <w:ind w:firstLine="567"/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 xml:space="preserve">3.4.Дополнительное комплектование ГОУ воспитанниками проводится в течение календарного года по </w:t>
      </w:r>
      <w:r w:rsidRPr="00C71EFB">
        <w:rPr>
          <w:color w:val="000000"/>
          <w:spacing w:val="-4"/>
          <w:sz w:val="22"/>
          <w:szCs w:val="22"/>
        </w:rPr>
        <w:t>мере высвобождения мест.</w:t>
      </w:r>
    </w:p>
    <w:p w:rsidR="00C71EFB" w:rsidRPr="00C71EFB" w:rsidRDefault="00C71EFB" w:rsidP="00C71EFB">
      <w:pPr>
        <w:shd w:val="clear" w:color="auto" w:fill="FFFFFF"/>
        <w:tabs>
          <w:tab w:val="left" w:pos="1027"/>
        </w:tabs>
        <w:ind w:left="10" w:firstLine="576"/>
        <w:jc w:val="both"/>
        <w:rPr>
          <w:sz w:val="22"/>
          <w:szCs w:val="22"/>
        </w:rPr>
      </w:pPr>
      <w:r w:rsidRPr="00C71EFB">
        <w:rPr>
          <w:color w:val="000000"/>
          <w:spacing w:val="-10"/>
          <w:sz w:val="22"/>
          <w:szCs w:val="22"/>
        </w:rPr>
        <w:t>3.5.</w:t>
      </w:r>
      <w:r w:rsidRPr="00C71EFB">
        <w:rPr>
          <w:color w:val="000000"/>
          <w:sz w:val="22"/>
          <w:szCs w:val="22"/>
        </w:rPr>
        <w:tab/>
        <w:t xml:space="preserve"> </w:t>
      </w:r>
      <w:r w:rsidRPr="00C71EFB">
        <w:rPr>
          <w:color w:val="000000"/>
          <w:spacing w:val="1"/>
          <w:sz w:val="22"/>
          <w:szCs w:val="22"/>
        </w:rPr>
        <w:t xml:space="preserve">Прием родителей (законных представителей) по вопросу комплектования ГОУ воспитанниками </w:t>
      </w:r>
      <w:r w:rsidRPr="00C71EFB">
        <w:rPr>
          <w:color w:val="000000"/>
          <w:spacing w:val="-3"/>
          <w:sz w:val="22"/>
          <w:szCs w:val="22"/>
        </w:rPr>
        <w:t>осуществляется руководителем ГОУ еженедельно по понедельникам с 14.00 до 17.00.</w:t>
      </w:r>
    </w:p>
    <w:p w:rsidR="00C71EFB" w:rsidRPr="00C71EFB" w:rsidRDefault="00C71EFB" w:rsidP="00C71EFB">
      <w:pPr>
        <w:shd w:val="clear" w:color="auto" w:fill="FFFFFF"/>
        <w:tabs>
          <w:tab w:val="left" w:pos="955"/>
        </w:tabs>
        <w:ind w:firstLine="581"/>
        <w:jc w:val="both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3.6.</w:t>
      </w:r>
      <w:r w:rsidRPr="00C71EFB">
        <w:rPr>
          <w:color w:val="000000"/>
          <w:sz w:val="22"/>
          <w:szCs w:val="22"/>
        </w:rPr>
        <w:t xml:space="preserve"> </w:t>
      </w:r>
      <w:r w:rsidRPr="00C71EFB">
        <w:rPr>
          <w:color w:val="000000"/>
          <w:spacing w:val="-3"/>
          <w:sz w:val="22"/>
          <w:szCs w:val="22"/>
        </w:rPr>
        <w:t>Прием детей в ГОУ осуществляется на основании следующих документов:</w:t>
      </w:r>
    </w:p>
    <w:p w:rsidR="00C71EFB" w:rsidRPr="00C71EFB" w:rsidRDefault="00C71EFB" w:rsidP="00C71EFB">
      <w:pPr>
        <w:shd w:val="clear" w:color="auto" w:fill="FFFFFF"/>
        <w:tabs>
          <w:tab w:val="left" w:pos="955"/>
        </w:tabs>
        <w:ind w:firstLine="581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заявления и документов, удостоверяющих личность одного из родителей (законных представителей);</w:t>
      </w:r>
    </w:p>
    <w:p w:rsidR="00C71EFB" w:rsidRPr="00C71EFB" w:rsidRDefault="00C71EFB" w:rsidP="00C71EFB">
      <w:pPr>
        <w:shd w:val="clear" w:color="auto" w:fill="FFFFFF"/>
        <w:tabs>
          <w:tab w:val="left" w:pos="696"/>
        </w:tabs>
        <w:ind w:left="57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медицинского заключения о состоянии здоровья ребенка;</w:t>
      </w:r>
    </w:p>
    <w:p w:rsidR="00C71EFB" w:rsidRPr="00C71EFB" w:rsidRDefault="00C71EFB" w:rsidP="00C71EFB">
      <w:pPr>
        <w:shd w:val="clear" w:color="auto" w:fill="FFFFFF"/>
        <w:tabs>
          <w:tab w:val="left" w:pos="0"/>
        </w:tabs>
        <w:ind w:firstLine="576"/>
        <w:jc w:val="both"/>
        <w:rPr>
          <w:color w:val="000000"/>
          <w:spacing w:val="-4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заключения психолого-медико-педагогической комиссии или медицинского заключения (при зачислении в группы компенсирующей и комбинированной направленности).</w:t>
      </w:r>
    </w:p>
    <w:p w:rsidR="00C71EFB" w:rsidRPr="00C71EFB" w:rsidRDefault="00C71EFB" w:rsidP="00C71EFB">
      <w:pPr>
        <w:shd w:val="clear" w:color="auto" w:fill="FFFFFF"/>
        <w:tabs>
          <w:tab w:val="left" w:pos="0"/>
        </w:tabs>
        <w:ind w:firstLine="57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lastRenderedPageBreak/>
        <w:t>Зачисление детей в группы компенсирующей направленности производится только с согласия родителей (законных представителей).</w:t>
      </w:r>
    </w:p>
    <w:p w:rsidR="00C71EFB" w:rsidRPr="00C71EFB" w:rsidRDefault="00C71EFB" w:rsidP="00C71EFB">
      <w:pPr>
        <w:shd w:val="clear" w:color="auto" w:fill="FFFFFF"/>
        <w:tabs>
          <w:tab w:val="left" w:pos="955"/>
        </w:tabs>
        <w:ind w:firstLine="581"/>
        <w:jc w:val="both"/>
        <w:rPr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3.7.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3"/>
          <w:sz w:val="22"/>
          <w:szCs w:val="22"/>
        </w:rPr>
        <w:t>Зачисление воспитанников в ГОУ оформляется приказом по ГОУ на основании решения Комиссии по комплектованию.</w:t>
      </w:r>
    </w:p>
    <w:p w:rsidR="00C71EFB" w:rsidRPr="00C71EFB" w:rsidRDefault="00C71EFB" w:rsidP="00C71EFB">
      <w:pPr>
        <w:shd w:val="clear" w:color="auto" w:fill="FFFFFF"/>
        <w:tabs>
          <w:tab w:val="left" w:pos="1085"/>
        </w:tabs>
        <w:ind w:left="14" w:firstLine="566"/>
        <w:jc w:val="both"/>
        <w:rPr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3.8.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2"/>
          <w:sz w:val="22"/>
          <w:szCs w:val="22"/>
        </w:rPr>
        <w:t xml:space="preserve">При приеме ребенка в ГОУ руководитель ГОУ обязан ознакомить родителей (законных </w:t>
      </w:r>
      <w:r w:rsidRPr="00C71EFB">
        <w:rPr>
          <w:color w:val="000000"/>
          <w:spacing w:val="-5"/>
          <w:sz w:val="22"/>
          <w:szCs w:val="22"/>
        </w:rPr>
        <w:t xml:space="preserve">представителей) с Уставом ГОУ, лицензией, другими документами, регламентирующими организацию </w:t>
      </w:r>
      <w:r w:rsidRPr="00C71EFB">
        <w:rPr>
          <w:color w:val="000000"/>
          <w:spacing w:val="-4"/>
          <w:sz w:val="22"/>
          <w:szCs w:val="22"/>
        </w:rPr>
        <w:t>образовательного процесса.</w:t>
      </w:r>
    </w:p>
    <w:p w:rsidR="00C71EFB" w:rsidRPr="00C71EFB" w:rsidRDefault="00C71EFB" w:rsidP="00C71EFB">
      <w:pPr>
        <w:shd w:val="clear" w:color="auto" w:fill="FFFFFF"/>
        <w:tabs>
          <w:tab w:val="left" w:pos="1018"/>
        </w:tabs>
        <w:ind w:left="5" w:firstLine="57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3.9.</w:t>
      </w:r>
      <w:r w:rsidRPr="00C71EFB">
        <w:rPr>
          <w:color w:val="000000"/>
          <w:sz w:val="22"/>
          <w:szCs w:val="22"/>
        </w:rPr>
        <w:tab/>
        <w:t>Зачисление ребёнка в ГОУ по итогам комплектования осуществляется не позднее 1 сентября текущего года.</w:t>
      </w:r>
    </w:p>
    <w:p w:rsidR="00C71EFB" w:rsidRPr="00C71EFB" w:rsidRDefault="00C71EFB" w:rsidP="00C71EFB">
      <w:pPr>
        <w:shd w:val="clear" w:color="auto" w:fill="FFFFFF"/>
        <w:tabs>
          <w:tab w:val="left" w:pos="1018"/>
        </w:tabs>
        <w:ind w:left="5" w:firstLine="576"/>
        <w:jc w:val="both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2"/>
          <w:sz w:val="22"/>
          <w:szCs w:val="22"/>
        </w:rPr>
        <w:t xml:space="preserve">При зачислении ребенка между ГОУ и родителями (законными представителями) заключается </w:t>
      </w:r>
      <w:r w:rsidRPr="00C71EFB">
        <w:rPr>
          <w:color w:val="000000"/>
          <w:spacing w:val="1"/>
          <w:sz w:val="22"/>
          <w:szCs w:val="22"/>
        </w:rPr>
        <w:t xml:space="preserve">договор, включающий в себя взаимные права, обязанности и ответственность сторон, возникающие в </w:t>
      </w:r>
      <w:r w:rsidRPr="00C71EFB">
        <w:rPr>
          <w:color w:val="000000"/>
          <w:spacing w:val="-3"/>
          <w:sz w:val="22"/>
          <w:szCs w:val="22"/>
        </w:rPr>
        <w:t xml:space="preserve">процессе воспитания, обучения, развития, присмотра, ухода и оздоровления детей, длительность пребывания </w:t>
      </w:r>
      <w:r w:rsidRPr="00C71EFB">
        <w:rPr>
          <w:color w:val="000000"/>
          <w:spacing w:val="5"/>
          <w:sz w:val="22"/>
          <w:szCs w:val="22"/>
        </w:rPr>
        <w:t xml:space="preserve">ребенка в ГОУ, а также размер оплаты, взимаемой с родителей (законных представителей) за </w:t>
      </w:r>
      <w:r w:rsidRPr="00C71EFB">
        <w:rPr>
          <w:color w:val="000000"/>
          <w:spacing w:val="-3"/>
          <w:sz w:val="22"/>
          <w:szCs w:val="22"/>
        </w:rPr>
        <w:t>содержание ребенка в ГОУ. Один экземпляр договора выдается родителям (законным представителям).</w:t>
      </w:r>
    </w:p>
    <w:p w:rsidR="00C71EFB" w:rsidRPr="00C71EFB" w:rsidRDefault="00C71EFB" w:rsidP="00C71EFB">
      <w:pPr>
        <w:shd w:val="clear" w:color="auto" w:fill="FFFFFF"/>
        <w:tabs>
          <w:tab w:val="left" w:pos="1018"/>
        </w:tabs>
        <w:ind w:left="5" w:firstLine="576"/>
        <w:jc w:val="both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Если родители (законные представители) в срок до 10 сентября текущего года не явились в ГОУ для заключения указанного договора, то ребёнок остаётся в очереди по прежней дате заявления о постановке ребёнка на очередь в ГОУ.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3.10. Право внеочередного и первоочередного приема в ГОУ имеют дети из семей, имеющих такое право в соответствии с действующим законодательством.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3.10.1. Право на предоставление мест в ГОУ не позднее месячного срока с момента обращения в ГОУ имеют дети граждан, уволенных с военной службы.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3.10.2. Право на предоставление мест в ГОУ в течение трех месяцев со дня обращения имеют дети сотрудников органов по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Pr="00C71EFB">
        <w:rPr>
          <w:rFonts w:ascii="Times New Roman" w:hAnsi="Times New Roman" w:cs="Times New Roman"/>
          <w:sz w:val="22"/>
          <w:szCs w:val="22"/>
        </w:rPr>
        <w:t xml:space="preserve"> оборотом наркотических средств и психотропных веществ.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3.11. Право внеочередного приема в ГОУ имеют: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365F91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 </w:t>
      </w:r>
    </w:p>
    <w:p w:rsidR="00C71EFB" w:rsidRPr="00C71EFB" w:rsidRDefault="00C71EFB" w:rsidP="00C71EFB">
      <w:pPr>
        <w:ind w:firstLine="567"/>
        <w:jc w:val="both"/>
        <w:rPr>
          <w:color w:val="365F91"/>
          <w:sz w:val="22"/>
          <w:szCs w:val="22"/>
        </w:rPr>
      </w:pPr>
      <w:r w:rsidRPr="00C71EFB">
        <w:rPr>
          <w:sz w:val="22"/>
          <w:szCs w:val="22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71EFB">
        <w:rPr>
          <w:sz w:val="22"/>
          <w:szCs w:val="22"/>
        </w:rPr>
        <w:t>Теча</w:t>
      </w:r>
      <w:proofErr w:type="spellEnd"/>
      <w:r w:rsidRPr="00C71EFB">
        <w:rPr>
          <w:sz w:val="22"/>
          <w:szCs w:val="22"/>
        </w:rPr>
        <w:t xml:space="preserve">; 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прокуроров;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судей;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погибших (пропавших без вести), умерших, ставших инвалидами</w:t>
      </w:r>
    </w:p>
    <w:p w:rsidR="00C71EFB" w:rsidRPr="00C71EFB" w:rsidRDefault="00C71EFB" w:rsidP="00C71E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сотрудников и военнослужащих </w:t>
      </w:r>
      <w:r w:rsidRPr="00C71EFB">
        <w:rPr>
          <w:rFonts w:ascii="Times New Roman" w:hAnsi="Times New Roman" w:cs="Times New Roman"/>
          <w:bCs/>
          <w:sz w:val="22"/>
          <w:szCs w:val="22"/>
        </w:rPr>
        <w:t>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71EFB">
        <w:rPr>
          <w:rFonts w:ascii="Times New Roman" w:hAnsi="Times New Roman" w:cs="Times New Roman"/>
          <w:bCs/>
          <w:sz w:val="22"/>
          <w:szCs w:val="22"/>
        </w:rPr>
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C71EFB">
        <w:rPr>
          <w:rFonts w:ascii="Times New Roman" w:hAnsi="Times New Roman" w:cs="Times New Roman"/>
          <w:bCs/>
          <w:sz w:val="22"/>
          <w:szCs w:val="22"/>
        </w:rPr>
        <w:t xml:space="preserve"> психотропных веществ, дислоцированных на постоянной </w:t>
      </w:r>
      <w:proofErr w:type="gramStart"/>
      <w:r w:rsidRPr="00C71EFB">
        <w:rPr>
          <w:rFonts w:ascii="Times New Roman" w:hAnsi="Times New Roman" w:cs="Times New Roman"/>
          <w:bCs/>
          <w:sz w:val="22"/>
          <w:szCs w:val="22"/>
        </w:rPr>
        <w:t>основе</w:t>
      </w:r>
      <w:proofErr w:type="gramEnd"/>
      <w:r w:rsidRPr="00C71EFB">
        <w:rPr>
          <w:rFonts w:ascii="Times New Roman" w:hAnsi="Times New Roman" w:cs="Times New Roman"/>
          <w:bCs/>
          <w:sz w:val="22"/>
          <w:szCs w:val="22"/>
        </w:rPr>
        <w:t xml:space="preserve"> на территории Республики Дагестан, Республики Ингушетия и Чеченской Республики;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 xml:space="preserve">б) командированным в воинские части и органы, указанные в </w:t>
      </w:r>
      <w:hyperlink r:id="rId8" w:history="1">
        <w:r w:rsidRPr="00C71EFB">
          <w:rPr>
            <w:rStyle w:val="a3"/>
            <w:bCs/>
            <w:color w:val="auto"/>
            <w:sz w:val="22"/>
            <w:szCs w:val="22"/>
            <w:u w:val="none"/>
          </w:rPr>
          <w:t>подпункте «а»</w:t>
        </w:r>
      </w:hyperlink>
      <w:r w:rsidRPr="00C71EFB">
        <w:rPr>
          <w:bCs/>
          <w:sz w:val="22"/>
          <w:szCs w:val="22"/>
        </w:rPr>
        <w:t xml:space="preserve"> настоящего пункта;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 xml:space="preserve">в) </w:t>
      </w:r>
      <w:proofErr w:type="gramStart"/>
      <w:r w:rsidRPr="00C71EFB">
        <w:rPr>
          <w:bCs/>
          <w:sz w:val="22"/>
          <w:szCs w:val="22"/>
        </w:rPr>
        <w:t>направленным</w:t>
      </w:r>
      <w:proofErr w:type="gramEnd"/>
      <w:r w:rsidRPr="00C71EFB">
        <w:rPr>
          <w:bCs/>
          <w:sz w:val="22"/>
          <w:szCs w:val="22"/>
        </w:rPr>
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</w:t>
      </w:r>
      <w:r w:rsidRPr="00C71EFB">
        <w:rPr>
          <w:bCs/>
          <w:sz w:val="22"/>
          <w:szCs w:val="22"/>
        </w:rPr>
        <w:lastRenderedPageBreak/>
        <w:t>для выполнения задач по обустройству воинских частей и органов, дислоцированных на территориях указанных республик);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 xml:space="preserve">д) проходящим службу (военную службу) в воинских частях и органах, дислоцированных на постоянной </w:t>
      </w:r>
      <w:proofErr w:type="gramStart"/>
      <w:r w:rsidRPr="00C71EFB">
        <w:rPr>
          <w:bCs/>
          <w:sz w:val="22"/>
          <w:szCs w:val="22"/>
        </w:rPr>
        <w:t>основе</w:t>
      </w:r>
      <w:proofErr w:type="gramEnd"/>
      <w:r w:rsidRPr="00C71EFB">
        <w:rPr>
          <w:bCs/>
          <w:sz w:val="22"/>
          <w:szCs w:val="22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 xml:space="preserve">е) командированным в воинские части и органы, указанные в </w:t>
      </w:r>
      <w:hyperlink r:id="rId9" w:history="1">
        <w:r w:rsidRPr="00C71EFB">
          <w:rPr>
            <w:rStyle w:val="a3"/>
            <w:bCs/>
            <w:color w:val="auto"/>
            <w:sz w:val="22"/>
            <w:szCs w:val="22"/>
            <w:u w:val="none"/>
          </w:rPr>
          <w:t>подпункте «д»</w:t>
        </w:r>
      </w:hyperlink>
      <w:r w:rsidRPr="00C71EFB">
        <w:rPr>
          <w:bCs/>
          <w:sz w:val="22"/>
          <w:szCs w:val="22"/>
        </w:rPr>
        <w:t xml:space="preserve"> настоящего пункта;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sz w:val="22"/>
          <w:szCs w:val="22"/>
        </w:rPr>
      </w:pPr>
      <w:r w:rsidRPr="00C71EFB">
        <w:rPr>
          <w:bCs/>
          <w:sz w:val="22"/>
          <w:szCs w:val="22"/>
        </w:rPr>
        <w:t xml:space="preserve">ж) </w:t>
      </w:r>
      <w:proofErr w:type="gramStart"/>
      <w:r w:rsidRPr="00C71EFB">
        <w:rPr>
          <w:bCs/>
          <w:sz w:val="22"/>
          <w:szCs w:val="22"/>
        </w:rPr>
        <w:t>направленным</w:t>
      </w:r>
      <w:proofErr w:type="gramEnd"/>
      <w:r w:rsidRPr="00C71EFB">
        <w:rPr>
          <w:bCs/>
          <w:sz w:val="22"/>
          <w:szCs w:val="22"/>
        </w:rPr>
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</w:t>
      </w:r>
    </w:p>
    <w:p w:rsidR="00C71EFB" w:rsidRPr="00C71EFB" w:rsidRDefault="00C71EFB" w:rsidP="00C71EFB">
      <w:pPr>
        <w:ind w:firstLine="540"/>
        <w:jc w:val="both"/>
        <w:outlineLvl w:val="0"/>
        <w:rPr>
          <w:bCs/>
          <w:color w:val="365F91"/>
          <w:sz w:val="22"/>
          <w:szCs w:val="22"/>
        </w:rPr>
      </w:pPr>
      <w:r w:rsidRPr="00C71EFB">
        <w:rPr>
          <w:bCs/>
          <w:sz w:val="22"/>
          <w:szCs w:val="22"/>
        </w:rPr>
        <w:t>дети сотрудников</w:t>
      </w:r>
      <w:r w:rsidRPr="00C71EFB">
        <w:rPr>
          <w:bCs/>
          <w:color w:val="365F91"/>
          <w:sz w:val="22"/>
          <w:szCs w:val="22"/>
        </w:rPr>
        <w:t xml:space="preserve"> </w:t>
      </w:r>
      <w:r w:rsidRPr="00C71EFB">
        <w:rPr>
          <w:bCs/>
          <w:sz w:val="22"/>
          <w:szCs w:val="22"/>
        </w:rPr>
        <w:t>Следственного комитета Российской Федерации.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Право внеочередного приема в ГОУ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C71EFB" w:rsidRPr="00C71EFB" w:rsidRDefault="00C71EFB" w:rsidP="00C71E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         3.12. Право первоочередного приема в ГОУ имеют: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дети-инвалиды;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дети, один из родителей которых является инвалидом; 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из многодетных семей;</w:t>
      </w:r>
    </w:p>
    <w:p w:rsidR="00C71EFB" w:rsidRPr="00C71EFB" w:rsidRDefault="00C71EFB" w:rsidP="00C71EFB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color w:val="365F91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военнослужащих по месту жительства их семей;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0" w:history="1">
        <w:r w:rsidRPr="00C71EFB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пунктах 1</w:t>
        </w:r>
      </w:hyperlink>
      <w:r w:rsidRPr="00C71EFB">
        <w:rPr>
          <w:rFonts w:ascii="Times New Roman" w:hAnsi="Times New Roman" w:cs="Times New Roman"/>
          <w:sz w:val="22"/>
          <w:szCs w:val="22"/>
        </w:rPr>
        <w:t xml:space="preserve"> - </w:t>
      </w:r>
      <w:hyperlink r:id="rId11" w:history="1">
        <w:r w:rsidRPr="00C71EFB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5 части 6 статьи 46</w:t>
        </w:r>
      </w:hyperlink>
      <w:r w:rsidRPr="00C71EFB">
        <w:rPr>
          <w:rFonts w:ascii="Times New Roman" w:hAnsi="Times New Roman" w:cs="Times New Roman"/>
          <w:sz w:val="22"/>
          <w:szCs w:val="22"/>
        </w:rPr>
        <w:t xml:space="preserve"> Федерального закона от 07.02.2011 № 3-ФЗ «О полиции»;</w:t>
      </w:r>
      <w:proofErr w:type="gramEnd"/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365F91"/>
          <w:sz w:val="22"/>
          <w:szCs w:val="22"/>
        </w:rPr>
      </w:pPr>
      <w:proofErr w:type="gramStart"/>
      <w:r w:rsidRPr="00C71EFB">
        <w:rPr>
          <w:rFonts w:ascii="Times New Roman" w:hAnsi="Times New Roman" w:cs="Times New Roman"/>
          <w:bCs/>
          <w:sz w:val="22"/>
          <w:szCs w:val="22"/>
        </w:rPr>
        <w:t xml:space="preserve">дети сотрудников органов внутренних дел, </w:t>
      </w:r>
      <w:r w:rsidRPr="00C71EFB">
        <w:rPr>
          <w:rFonts w:ascii="Times New Roman" w:hAnsi="Times New Roman" w:cs="Times New Roman"/>
          <w:sz w:val="22"/>
          <w:szCs w:val="22"/>
        </w:rPr>
        <w:t xml:space="preserve">дети </w:t>
      </w:r>
      <w:r w:rsidRPr="00C71EFB">
        <w:rPr>
          <w:rFonts w:ascii="Times New Roman" w:hAnsi="Times New Roman" w:cs="Times New Roman"/>
          <w:bCs/>
          <w:sz w:val="22"/>
          <w:szCs w:val="22"/>
        </w:rPr>
        <w:t>сотрудников органов внутренних дел</w:t>
      </w:r>
      <w:r w:rsidRPr="00C71EFB">
        <w:rPr>
          <w:rFonts w:ascii="Times New Roman" w:hAnsi="Times New Roman" w:cs="Times New Roman"/>
          <w:sz w:val="22"/>
          <w:szCs w:val="22"/>
        </w:rPr>
        <w:t xml:space="preserve">, погибших (умерших) вследствие увечья или иного повреждения здоровья, полученных в связи с выполнением служебных обязанностей; дети </w:t>
      </w:r>
      <w:r w:rsidRPr="00C71EFB">
        <w:rPr>
          <w:rFonts w:ascii="Times New Roman" w:hAnsi="Times New Roman" w:cs="Times New Roman"/>
          <w:bCs/>
          <w:sz w:val="22"/>
          <w:szCs w:val="22"/>
        </w:rPr>
        <w:t>сотрудников органов внутренних дел</w:t>
      </w:r>
      <w:r w:rsidRPr="00C71EFB">
        <w:rPr>
          <w:rFonts w:ascii="Times New Roman" w:hAnsi="Times New Roman" w:cs="Times New Roman"/>
          <w:sz w:val="22"/>
          <w:szCs w:val="22"/>
        </w:rPr>
        <w:t>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C71E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 xml:space="preserve"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</w:t>
      </w:r>
      <w:r w:rsidRPr="00C71EFB">
        <w:rPr>
          <w:rFonts w:ascii="Times New Roman" w:hAnsi="Times New Roman" w:cs="Times New Roman"/>
          <w:bCs/>
          <w:sz w:val="22"/>
          <w:szCs w:val="22"/>
        </w:rPr>
        <w:t>органов внутренних дел</w:t>
      </w:r>
      <w:r w:rsidRPr="00C71EFB">
        <w:rPr>
          <w:rFonts w:ascii="Times New Roman" w:hAnsi="Times New Roman" w:cs="Times New Roman"/>
          <w:sz w:val="22"/>
          <w:szCs w:val="22"/>
        </w:rPr>
        <w:t>, гражданина Российской Федерации, указанных в настоящем абзаце;</w:t>
      </w:r>
      <w:proofErr w:type="gramEnd"/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дети сотрудников и военнослужащих федеральной противопожарной службы; дети сотрудников федеральной противопожарной службы, погибших (умерших)</w:t>
      </w:r>
      <w:r w:rsidRPr="00C71EFB">
        <w:rPr>
          <w:rFonts w:ascii="Times New Roman" w:hAnsi="Times New Roman" w:cs="Times New Roman"/>
          <w:color w:val="365F91"/>
          <w:sz w:val="22"/>
          <w:szCs w:val="22"/>
        </w:rPr>
        <w:t xml:space="preserve"> </w:t>
      </w:r>
      <w:r w:rsidRPr="00C71EFB">
        <w:rPr>
          <w:rFonts w:ascii="Times New Roman" w:hAnsi="Times New Roman" w:cs="Times New Roman"/>
          <w:sz w:val="22"/>
          <w:szCs w:val="22"/>
        </w:rPr>
        <w:t xml:space="preserve">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(сотрудники),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 xml:space="preserve">дети граждан Российской Федерации (сотрудники),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</w:t>
      </w:r>
      <w:r w:rsidRPr="00C71EFB">
        <w:rPr>
          <w:rFonts w:ascii="Times New Roman" w:hAnsi="Times New Roman" w:cs="Times New Roman"/>
          <w:sz w:val="22"/>
          <w:szCs w:val="22"/>
        </w:rPr>
        <w:lastRenderedPageBreak/>
        <w:t>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Первоочередной прием в ГОУ ведётся в период комплектования ГОУ воспитанниками или при наличии вакантных мест в ГОУ.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3.13. Для подтверждения права на внеочередной и первоочередной прием детей в ГОУ родители (законные представители)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>предоставляют соответствующие документы</w:t>
      </w:r>
      <w:proofErr w:type="gramEnd"/>
      <w:r w:rsidRPr="00C71EFB">
        <w:rPr>
          <w:rFonts w:ascii="Times New Roman" w:hAnsi="Times New Roman" w:cs="Times New Roman"/>
          <w:sz w:val="22"/>
          <w:szCs w:val="22"/>
        </w:rPr>
        <w:t>.</w:t>
      </w:r>
    </w:p>
    <w:p w:rsidR="00C71EFB" w:rsidRPr="00C71EFB" w:rsidRDefault="00C71EFB" w:rsidP="00C71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3.14. Прием воспитанников в ГОУ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C71EFB" w:rsidRPr="00C71EFB" w:rsidRDefault="00C71EFB" w:rsidP="00C71EFB">
      <w:pPr>
        <w:shd w:val="clear" w:color="auto" w:fill="FFFFFF"/>
        <w:ind w:left="6"/>
        <w:jc w:val="center"/>
        <w:rPr>
          <w:color w:val="000000"/>
          <w:spacing w:val="-3"/>
          <w:sz w:val="22"/>
          <w:szCs w:val="22"/>
          <w:highlight w:val="yellow"/>
        </w:rPr>
      </w:pPr>
    </w:p>
    <w:p w:rsidR="00C71EFB" w:rsidRPr="00C71EFB" w:rsidRDefault="00C71EFB" w:rsidP="00C71EFB">
      <w:pPr>
        <w:shd w:val="clear" w:color="auto" w:fill="FFFFFF"/>
        <w:ind w:left="6"/>
        <w:jc w:val="center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4. Перевод воспитанников из одного ГОУ в другое</w:t>
      </w:r>
    </w:p>
    <w:p w:rsidR="00C71EFB" w:rsidRPr="00C71EFB" w:rsidRDefault="00C71EFB" w:rsidP="00C71EFB">
      <w:pPr>
        <w:shd w:val="clear" w:color="auto" w:fill="FFFFFF"/>
        <w:tabs>
          <w:tab w:val="left" w:pos="998"/>
        </w:tabs>
        <w:ind w:left="14" w:firstLine="576"/>
        <w:jc w:val="both"/>
        <w:rPr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4.1.</w:t>
      </w:r>
      <w:r w:rsidRPr="00C71EFB">
        <w:rPr>
          <w:color w:val="000000"/>
          <w:sz w:val="22"/>
          <w:szCs w:val="22"/>
        </w:rPr>
        <w:tab/>
        <w:t xml:space="preserve"> </w:t>
      </w:r>
      <w:r w:rsidRPr="00C71EFB">
        <w:rPr>
          <w:color w:val="000000"/>
          <w:spacing w:val="1"/>
          <w:sz w:val="22"/>
          <w:szCs w:val="22"/>
        </w:rPr>
        <w:t xml:space="preserve">Перевод воспитанников из одного ГОУ в другое ГОУ в связи с переездом семьи на новое место </w:t>
      </w:r>
      <w:r w:rsidRPr="00C71EFB">
        <w:rPr>
          <w:color w:val="000000"/>
          <w:spacing w:val="-2"/>
          <w:sz w:val="22"/>
          <w:szCs w:val="22"/>
        </w:rPr>
        <w:t xml:space="preserve">жительства осуществляется руководителями ГОУ </w:t>
      </w:r>
      <w:r w:rsidRPr="00C71EFB">
        <w:rPr>
          <w:color w:val="000000"/>
          <w:spacing w:val="-3"/>
          <w:sz w:val="22"/>
          <w:szCs w:val="22"/>
        </w:rPr>
        <w:t>при наличии свободных мест в ГОУ</w:t>
      </w:r>
      <w:r w:rsidRPr="00C71EFB">
        <w:rPr>
          <w:color w:val="000000"/>
          <w:spacing w:val="-2"/>
          <w:sz w:val="22"/>
          <w:szCs w:val="22"/>
        </w:rPr>
        <w:t xml:space="preserve"> или путем обмена воспитанниками соответствующего </w:t>
      </w:r>
      <w:r w:rsidRPr="00C71EFB">
        <w:rPr>
          <w:color w:val="000000"/>
          <w:spacing w:val="-3"/>
          <w:sz w:val="22"/>
          <w:szCs w:val="22"/>
        </w:rPr>
        <w:t>возраста.</w:t>
      </w:r>
    </w:p>
    <w:p w:rsidR="00C71EFB" w:rsidRPr="00C71EFB" w:rsidRDefault="00C71EFB" w:rsidP="00C71EFB">
      <w:pPr>
        <w:shd w:val="clear" w:color="auto" w:fill="FFFFFF"/>
        <w:tabs>
          <w:tab w:val="left" w:pos="1128"/>
        </w:tabs>
        <w:ind w:left="24" w:firstLine="566"/>
        <w:jc w:val="both"/>
        <w:rPr>
          <w:color w:val="000000"/>
          <w:spacing w:val="-3"/>
          <w:sz w:val="22"/>
          <w:szCs w:val="22"/>
        </w:rPr>
      </w:pPr>
      <w:r w:rsidRPr="00C71EFB">
        <w:rPr>
          <w:color w:val="000000"/>
          <w:spacing w:val="-11"/>
          <w:sz w:val="22"/>
          <w:szCs w:val="22"/>
        </w:rPr>
        <w:t>4.2.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4"/>
          <w:sz w:val="22"/>
          <w:szCs w:val="22"/>
        </w:rPr>
        <w:t xml:space="preserve">Перевод воспитанников осуществляется на основании заявления родителей (законных </w:t>
      </w:r>
      <w:r w:rsidRPr="00C71EFB">
        <w:rPr>
          <w:color w:val="000000"/>
          <w:spacing w:val="-1"/>
          <w:sz w:val="22"/>
          <w:szCs w:val="22"/>
        </w:rPr>
        <w:t xml:space="preserve">представителей) (приложение 4 к настоящему Положению), подписанного руководителями обоих ГОУ (в 2-х </w:t>
      </w:r>
      <w:r w:rsidRPr="00C71EFB">
        <w:rPr>
          <w:color w:val="000000"/>
          <w:spacing w:val="-3"/>
          <w:sz w:val="22"/>
          <w:szCs w:val="22"/>
        </w:rPr>
        <w:t>экземплярах), свидетельства о рождении ребенка и оформляется приказами ГОУ.</w:t>
      </w:r>
    </w:p>
    <w:p w:rsidR="00C71EFB" w:rsidRPr="00C71EFB" w:rsidRDefault="00C71EFB" w:rsidP="00C71EFB">
      <w:pPr>
        <w:shd w:val="clear" w:color="auto" w:fill="FFFFFF"/>
        <w:tabs>
          <w:tab w:val="left" w:pos="989"/>
        </w:tabs>
        <w:ind w:left="14" w:firstLine="571"/>
        <w:jc w:val="both"/>
        <w:rPr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29"/>
        <w:jc w:val="center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5. Сохранение места в ГОУ за воспитанником</w:t>
      </w:r>
    </w:p>
    <w:p w:rsidR="00C71EFB" w:rsidRPr="00C71EFB" w:rsidRDefault="00C71EFB" w:rsidP="00C71EFB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</w:t>
      </w:r>
      <w:r w:rsidRPr="00C71EFB">
        <w:rPr>
          <w:color w:val="000000"/>
          <w:spacing w:val="-3"/>
          <w:sz w:val="22"/>
          <w:szCs w:val="22"/>
        </w:rPr>
        <w:t>5.1. Место за воспитанником, посещающим ГОУ, сохраняется на время:</w:t>
      </w:r>
    </w:p>
    <w:p w:rsidR="00C71EFB" w:rsidRPr="00C71EFB" w:rsidRDefault="00C71EFB" w:rsidP="00C71EFB">
      <w:pPr>
        <w:shd w:val="clear" w:color="auto" w:fill="FFFFFF"/>
        <w:tabs>
          <w:tab w:val="left" w:pos="706"/>
        </w:tabs>
        <w:ind w:left="58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7"/>
          <w:sz w:val="22"/>
          <w:szCs w:val="22"/>
        </w:rPr>
        <w:t>болезни;</w:t>
      </w:r>
    </w:p>
    <w:p w:rsidR="00C71EFB" w:rsidRPr="00C71EFB" w:rsidRDefault="00C71EFB" w:rsidP="00C71EFB">
      <w:pPr>
        <w:shd w:val="clear" w:color="auto" w:fill="FFFFFF"/>
        <w:tabs>
          <w:tab w:val="left" w:pos="706"/>
        </w:tabs>
        <w:ind w:left="58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пребывания в условиях карантина;</w:t>
      </w:r>
    </w:p>
    <w:p w:rsidR="00C71EFB" w:rsidRPr="00C71EFB" w:rsidRDefault="00C71EFB" w:rsidP="00C71EFB">
      <w:pPr>
        <w:shd w:val="clear" w:color="auto" w:fill="FFFFFF"/>
        <w:tabs>
          <w:tab w:val="left" w:pos="706"/>
        </w:tabs>
        <w:ind w:left="58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прохождения санаторно-курортного лечения;</w:t>
      </w:r>
    </w:p>
    <w:p w:rsidR="00C71EFB" w:rsidRPr="00C71EFB" w:rsidRDefault="00C71EFB" w:rsidP="00C71EFB">
      <w:pPr>
        <w:shd w:val="clear" w:color="auto" w:fill="FFFFFF"/>
        <w:tabs>
          <w:tab w:val="left" w:pos="706"/>
        </w:tabs>
        <w:ind w:left="58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отпуска родителей (законных представителей);</w:t>
      </w:r>
    </w:p>
    <w:p w:rsidR="00C71EFB" w:rsidRPr="00C71EFB" w:rsidRDefault="00C71EFB" w:rsidP="00C71EFB">
      <w:pPr>
        <w:shd w:val="clear" w:color="auto" w:fill="FFFFFF"/>
        <w:tabs>
          <w:tab w:val="left" w:pos="706"/>
        </w:tabs>
        <w:ind w:left="586"/>
        <w:jc w:val="both"/>
        <w:rPr>
          <w:color w:val="000000"/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пребывания </w:t>
      </w:r>
      <w:proofErr w:type="gramStart"/>
      <w:r w:rsidRPr="00C71EFB">
        <w:rPr>
          <w:color w:val="000000"/>
          <w:spacing w:val="-4"/>
          <w:sz w:val="22"/>
          <w:szCs w:val="22"/>
        </w:rPr>
        <w:t>в</w:t>
      </w:r>
      <w:proofErr w:type="gramEnd"/>
      <w:r w:rsidRPr="00C71EFB">
        <w:rPr>
          <w:color w:val="000000"/>
          <w:spacing w:val="-4"/>
          <w:sz w:val="22"/>
          <w:szCs w:val="22"/>
        </w:rPr>
        <w:t xml:space="preserve"> </w:t>
      </w:r>
      <w:proofErr w:type="gramStart"/>
      <w:r w:rsidRPr="00C71EFB">
        <w:rPr>
          <w:color w:val="000000"/>
          <w:spacing w:val="-4"/>
          <w:sz w:val="22"/>
          <w:szCs w:val="22"/>
        </w:rPr>
        <w:t>другом</w:t>
      </w:r>
      <w:proofErr w:type="gramEnd"/>
      <w:r w:rsidRPr="00C71EFB">
        <w:rPr>
          <w:color w:val="000000"/>
          <w:spacing w:val="-4"/>
          <w:sz w:val="22"/>
          <w:szCs w:val="22"/>
        </w:rPr>
        <w:t xml:space="preserve"> ГОУ </w:t>
      </w:r>
      <w:r w:rsidRPr="00C71EFB">
        <w:rPr>
          <w:sz w:val="22"/>
          <w:szCs w:val="22"/>
        </w:rPr>
        <w:t xml:space="preserve">на основании заключения психолого-медико-педагогической комиссии или медицинского заключения </w:t>
      </w:r>
      <w:r w:rsidRPr="00C71EFB">
        <w:rPr>
          <w:color w:val="000000"/>
          <w:spacing w:val="-4"/>
          <w:sz w:val="22"/>
          <w:szCs w:val="22"/>
        </w:rPr>
        <w:t>в группе оздоровительной и компенсирующей направленности;</w:t>
      </w:r>
    </w:p>
    <w:p w:rsidR="00C71EFB" w:rsidRPr="00C71EFB" w:rsidRDefault="00C71EFB" w:rsidP="00C71EFB">
      <w:pPr>
        <w:shd w:val="clear" w:color="auto" w:fill="FFFFFF"/>
        <w:tabs>
          <w:tab w:val="left" w:pos="773"/>
        </w:tabs>
        <w:ind w:left="19" w:firstLine="566"/>
        <w:jc w:val="both"/>
        <w:rPr>
          <w:color w:val="000000"/>
          <w:spacing w:val="-5"/>
          <w:sz w:val="22"/>
          <w:szCs w:val="22"/>
        </w:rPr>
      </w:pPr>
      <w:r w:rsidRPr="00C71EFB">
        <w:rPr>
          <w:color w:val="000000"/>
          <w:spacing w:val="2"/>
          <w:sz w:val="22"/>
          <w:szCs w:val="22"/>
        </w:rPr>
        <w:t xml:space="preserve">иных случаев в соответствии с семейными обстоятельствами по заявлению родителей (законных </w:t>
      </w:r>
      <w:r w:rsidRPr="00C71EFB">
        <w:rPr>
          <w:color w:val="000000"/>
          <w:spacing w:val="-5"/>
          <w:sz w:val="22"/>
          <w:szCs w:val="22"/>
        </w:rPr>
        <w:t>представителей).</w:t>
      </w:r>
    </w:p>
    <w:p w:rsidR="00C71EFB" w:rsidRPr="00C71EFB" w:rsidRDefault="00C71EFB" w:rsidP="00C71EFB">
      <w:pPr>
        <w:shd w:val="clear" w:color="auto" w:fill="FFFFFF"/>
        <w:tabs>
          <w:tab w:val="left" w:pos="773"/>
        </w:tabs>
        <w:ind w:left="19" w:firstLine="566"/>
        <w:rPr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29"/>
        <w:jc w:val="center"/>
        <w:rPr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>6. Отчисление воспитанников из ГОУ</w:t>
      </w:r>
    </w:p>
    <w:p w:rsidR="00C71EFB" w:rsidRPr="00C71EFB" w:rsidRDefault="00C71EFB" w:rsidP="00C71EFB">
      <w:pPr>
        <w:shd w:val="clear" w:color="auto" w:fill="FFFFFF"/>
        <w:tabs>
          <w:tab w:val="left" w:pos="965"/>
        </w:tabs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</w:t>
      </w:r>
      <w:r w:rsidRPr="00C71EFB">
        <w:rPr>
          <w:color w:val="000000"/>
          <w:spacing w:val="-10"/>
          <w:sz w:val="22"/>
          <w:szCs w:val="22"/>
        </w:rPr>
        <w:t xml:space="preserve">6.1. </w:t>
      </w:r>
      <w:r w:rsidRPr="00C71EFB">
        <w:rPr>
          <w:color w:val="000000"/>
          <w:sz w:val="22"/>
          <w:szCs w:val="22"/>
        </w:rPr>
        <w:tab/>
      </w:r>
      <w:r w:rsidRPr="00C71EFB">
        <w:rPr>
          <w:color w:val="000000"/>
          <w:spacing w:val="-3"/>
          <w:sz w:val="22"/>
          <w:szCs w:val="22"/>
        </w:rPr>
        <w:t>Отчисление воспитанников из ГОУ производится:</w:t>
      </w:r>
    </w:p>
    <w:p w:rsidR="00C71EFB" w:rsidRPr="00C71EFB" w:rsidRDefault="00C71EFB" w:rsidP="00C71E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 xml:space="preserve">по желанию родителей (законных представителей) на основании заявления, в том числе в связи с переводом в </w:t>
      </w:r>
      <w:proofErr w:type="gramStart"/>
      <w:r w:rsidRPr="00C71EFB"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 w:rsidRPr="00C71EFB">
        <w:rPr>
          <w:rFonts w:ascii="Times New Roman" w:hAnsi="Times New Roman" w:cs="Times New Roman"/>
          <w:sz w:val="22"/>
          <w:szCs w:val="22"/>
        </w:rPr>
        <w:t xml:space="preserve"> ГОУ в порядке, предусмотренном </w:t>
      </w:r>
      <w:hyperlink r:id="rId12" w:history="1">
        <w:r w:rsidRPr="00C71E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4</w:t>
        </w:r>
      </w:hyperlink>
      <w:r w:rsidRPr="00C71EFB">
        <w:rPr>
          <w:rFonts w:ascii="Times New Roman" w:hAnsi="Times New Roman" w:cs="Times New Roman"/>
          <w:sz w:val="22"/>
          <w:szCs w:val="22"/>
        </w:rPr>
        <w:t xml:space="preserve"> настоящего Положения;</w:t>
      </w:r>
    </w:p>
    <w:p w:rsidR="00C71EFB" w:rsidRPr="00C71EFB" w:rsidRDefault="00C71EFB" w:rsidP="00C71EFB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в связи с достижением воспитанником ГОУ возраста, необходимого для обучения в общеобразовательном учреждении, реализующем программы начального общего образования;</w:t>
      </w:r>
    </w:p>
    <w:p w:rsidR="00C71EFB" w:rsidRPr="00C71EFB" w:rsidRDefault="00C71EFB" w:rsidP="00C71EFB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71EFB">
        <w:rPr>
          <w:rFonts w:ascii="Times New Roman" w:hAnsi="Times New Roman" w:cs="Times New Roman"/>
          <w:sz w:val="22"/>
          <w:szCs w:val="22"/>
        </w:rPr>
        <w:t>в связи с заключением психолого-медико-педагогической комиссии или медицинского заключения о состоянии здоровья ребенка, препятствующего его дальнейшему пребыванию в ГОУ или являющегося опасным для его собственного здоровья и (или) здоровья окружающих детей при условии его дальнейшего пребывания в ГОУ.</w:t>
      </w:r>
    </w:p>
    <w:p w:rsidR="00C71EFB" w:rsidRPr="00C71EFB" w:rsidRDefault="00C71EFB" w:rsidP="00C71EFB">
      <w:pPr>
        <w:shd w:val="clear" w:color="auto" w:fill="FFFFFF"/>
        <w:tabs>
          <w:tab w:val="left" w:pos="965"/>
        </w:tabs>
        <w:ind w:left="581"/>
        <w:rPr>
          <w:sz w:val="22"/>
          <w:szCs w:val="22"/>
        </w:rPr>
      </w:pPr>
      <w:r w:rsidRPr="00C71EFB">
        <w:rPr>
          <w:color w:val="000000"/>
          <w:spacing w:val="-10"/>
          <w:sz w:val="22"/>
          <w:szCs w:val="22"/>
        </w:rPr>
        <w:t>6.2.</w:t>
      </w:r>
      <w:r w:rsidRPr="00C71EFB">
        <w:rPr>
          <w:color w:val="000000"/>
          <w:sz w:val="22"/>
          <w:szCs w:val="22"/>
        </w:rPr>
        <w:tab/>
        <w:t xml:space="preserve"> </w:t>
      </w:r>
      <w:r w:rsidRPr="00C71EFB">
        <w:rPr>
          <w:color w:val="000000"/>
          <w:spacing w:val="-3"/>
          <w:sz w:val="22"/>
          <w:szCs w:val="22"/>
        </w:rPr>
        <w:t>Отчисление воспитанника из ГОУ оформляется приказом по ГОУ.</w:t>
      </w:r>
    </w:p>
    <w:p w:rsidR="00C71EFB" w:rsidRPr="00C71EFB" w:rsidRDefault="00C71EFB" w:rsidP="00C71EFB">
      <w:pPr>
        <w:shd w:val="clear" w:color="auto" w:fill="FFFFFF"/>
        <w:ind w:left="3355" w:right="3336"/>
        <w:jc w:val="center"/>
        <w:rPr>
          <w:color w:val="000000"/>
          <w:spacing w:val="-4"/>
          <w:sz w:val="22"/>
          <w:szCs w:val="22"/>
        </w:rPr>
      </w:pPr>
    </w:p>
    <w:p w:rsidR="00C71EFB" w:rsidRPr="00C71EFB" w:rsidRDefault="00C71EFB" w:rsidP="00C71EFB">
      <w:pPr>
        <w:shd w:val="clear" w:color="auto" w:fill="FFFFFF"/>
        <w:ind w:left="1985" w:right="710" w:hanging="1559"/>
        <w:jc w:val="center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>7. Ответственность за комплектование ГОУ воспитанниками</w:t>
      </w:r>
    </w:p>
    <w:p w:rsidR="00C71EFB" w:rsidRPr="00C71EFB" w:rsidRDefault="00C71EFB" w:rsidP="00C71EFB">
      <w:pPr>
        <w:shd w:val="clear" w:color="auto" w:fill="FFFFFF"/>
        <w:tabs>
          <w:tab w:val="left" w:pos="1066"/>
        </w:tabs>
        <w:jc w:val="both"/>
        <w:rPr>
          <w:color w:val="000000"/>
          <w:spacing w:val="-10"/>
          <w:sz w:val="22"/>
          <w:szCs w:val="22"/>
        </w:rPr>
      </w:pPr>
      <w:r w:rsidRPr="00C71EFB">
        <w:rPr>
          <w:color w:val="000000"/>
          <w:spacing w:val="-3"/>
          <w:sz w:val="22"/>
          <w:szCs w:val="22"/>
        </w:rPr>
        <w:t xml:space="preserve">        7.1. Ответственность за выполнение мероприятий, предусмотренных настоящим Положением, </w:t>
      </w:r>
      <w:r w:rsidRPr="00C71EFB">
        <w:rPr>
          <w:color w:val="000000"/>
          <w:spacing w:val="-4"/>
          <w:sz w:val="22"/>
          <w:szCs w:val="22"/>
        </w:rPr>
        <w:t>возлагается на руководителей ГОУ.</w:t>
      </w:r>
    </w:p>
    <w:p w:rsidR="00C71EFB" w:rsidRPr="00C71EFB" w:rsidRDefault="00C71EFB" w:rsidP="00C71EFB">
      <w:pPr>
        <w:shd w:val="clear" w:color="auto" w:fill="FFFFFF"/>
        <w:tabs>
          <w:tab w:val="left" w:pos="1066"/>
        </w:tabs>
        <w:jc w:val="both"/>
        <w:rPr>
          <w:sz w:val="22"/>
          <w:szCs w:val="22"/>
        </w:rPr>
      </w:pPr>
      <w:r w:rsidRPr="00C71EFB">
        <w:rPr>
          <w:color w:val="000000"/>
          <w:spacing w:val="-4"/>
          <w:sz w:val="22"/>
          <w:szCs w:val="22"/>
        </w:rPr>
        <w:t xml:space="preserve">        7.2. </w:t>
      </w:r>
      <w:proofErr w:type="gramStart"/>
      <w:r w:rsidRPr="00C71EFB">
        <w:rPr>
          <w:color w:val="000000"/>
          <w:spacing w:val="-4"/>
          <w:sz w:val="22"/>
          <w:szCs w:val="22"/>
        </w:rPr>
        <w:t>Контроль за</w:t>
      </w:r>
      <w:proofErr w:type="gramEnd"/>
      <w:r w:rsidRPr="00C71EFB">
        <w:rPr>
          <w:color w:val="000000"/>
          <w:spacing w:val="-4"/>
          <w:sz w:val="22"/>
          <w:szCs w:val="22"/>
        </w:rPr>
        <w:t xml:space="preserve"> комплектованием ГОУ воспитанниками осуществляется территориальными управлениями министерства образования и науки Самарской области</w:t>
      </w:r>
      <w:r w:rsidRPr="00C71EFB">
        <w:rPr>
          <w:color w:val="000000"/>
          <w:spacing w:val="-3"/>
          <w:sz w:val="22"/>
          <w:szCs w:val="22"/>
        </w:rPr>
        <w:t>.</w:t>
      </w:r>
    </w:p>
    <w:p w:rsidR="00907CF8" w:rsidRPr="00C71EFB" w:rsidRDefault="00907CF8" w:rsidP="00C71EFB">
      <w:pPr>
        <w:rPr>
          <w:sz w:val="22"/>
          <w:szCs w:val="22"/>
        </w:rPr>
      </w:pPr>
    </w:p>
    <w:sectPr w:rsidR="00907CF8" w:rsidRPr="00C71EFB" w:rsidSect="00C71E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1.%1.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4"/>
    </w:lvlOverride>
  </w:num>
  <w:num w:numId="4">
    <w:abstractNumId w:val="2"/>
    <w:lvlOverride w:ilvl="0">
      <w:startOverride w:val="6"/>
    </w:lvlOverride>
  </w:num>
  <w:num w:numId="5">
    <w:abstractNumId w:val="4"/>
    <w:lvlOverride w:ilvl="0">
      <w:startOverride w:val="8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F7"/>
    <w:rsid w:val="003265E9"/>
    <w:rsid w:val="00907CF8"/>
    <w:rsid w:val="00C71EFB"/>
    <w:rsid w:val="00E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1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1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C73934E15CE96EB36CE80A682BD53BEDAF33FD9E6D04F2A7CD92C9C88494CB5ED6U0h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6;n=37204;fld=134;dst=100210" TargetMode="External"/><Relationship Id="rId12" Type="http://schemas.openxmlformats.org/officeDocument/2006/relationships/hyperlink" Target="consultantplus://offline/main?base=RLAW256;n=37204;fld=134;dst=10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7204;fld=134;dst=100162" TargetMode="External"/><Relationship Id="rId11" Type="http://schemas.openxmlformats.org/officeDocument/2006/relationships/hyperlink" Target="consultantplus://offline/main?base=LAW;n=115886;fld=134;dst=1005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86;fld=134;dst=1005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EC73934E15CE96EB36CE80A682BD53BEDAF33FD9E6D04F2A7CD92C9C88494CB5ED607U2h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2012-03-16T10:11:00Z</dcterms:created>
  <dcterms:modified xsi:type="dcterms:W3CDTF">2012-03-16T10:11:00Z</dcterms:modified>
</cp:coreProperties>
</file>